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91E24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29460BF8" w14:textId="6106136A" w:rsidR="00152A13" w:rsidRPr="00856508" w:rsidRDefault="003B4503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Consejero Electoral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6FB9E91C" w14:textId="77777777" w:rsidTr="00527FC7">
        <w:tc>
          <w:tcPr>
            <w:tcW w:w="8926" w:type="dxa"/>
          </w:tcPr>
          <w:p w14:paraId="7F45E81B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7E64ACC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8D038AC" w14:textId="77777777" w:rsidR="00527FC7" w:rsidRPr="00856508" w:rsidRDefault="00527FC7" w:rsidP="006776F8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6011D4">
              <w:rPr>
                <w:rFonts w:ascii="Tahoma" w:hAnsi="Tahoma" w:cs="Tahoma"/>
              </w:rPr>
              <w:t>Juan Antonio Silva Espinoza</w:t>
            </w:r>
          </w:p>
          <w:p w14:paraId="071AD9AE" w14:textId="19CD0522" w:rsidR="006011D4" w:rsidRPr="006011D4" w:rsidRDefault="00527FC7" w:rsidP="006011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Dirección oficial</w:t>
            </w:r>
            <w:r w:rsidRPr="00856508">
              <w:rPr>
                <w:rFonts w:ascii="Tahoma" w:hAnsi="Tahoma" w:cs="Tahoma"/>
                <w:szCs w:val="24"/>
              </w:rPr>
              <w:t xml:space="preserve">: </w:t>
            </w:r>
            <w:proofErr w:type="spellStart"/>
            <w:r w:rsidR="000828B0" w:rsidRPr="000828B0">
              <w:rPr>
                <w:rFonts w:ascii="Tahoma" w:eastAsia="Times New Roman" w:hAnsi="Tahoma" w:cs="Tahoma"/>
                <w:shd w:val="clear" w:color="auto" w:fill="FFFFFF"/>
                <w:lang w:eastAsia="es-ES_tradnl"/>
              </w:rPr>
              <w:t>Blvd</w:t>
            </w:r>
            <w:proofErr w:type="spellEnd"/>
            <w:r w:rsidR="000828B0" w:rsidRPr="000828B0">
              <w:rPr>
                <w:rFonts w:ascii="Tahoma" w:eastAsia="Times New Roman" w:hAnsi="Tahoma" w:cs="Tahoma"/>
                <w:shd w:val="clear" w:color="auto" w:fill="FFFFFF"/>
                <w:lang w:eastAsia="es-ES_tradnl"/>
              </w:rPr>
              <w:t>. Luis Donaldo Colosio No. 6207, Fracc. Rancho La Torrecilla C.P. 25298, Saltillo, Coahuila de Zaragoza.</w:t>
            </w:r>
          </w:p>
          <w:p w14:paraId="09C49FC4" w14:textId="2372CCA3" w:rsidR="006011D4" w:rsidRPr="006011D4" w:rsidRDefault="00527FC7" w:rsidP="006011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="006011D4"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  <w:r w:rsidR="000828B0" w:rsidRPr="000828B0">
              <w:rPr>
                <w:rFonts w:ascii="Tahoma" w:hAnsi="Tahoma" w:cs="Tahoma"/>
                <w:bCs/>
                <w:sz w:val="24"/>
                <w:szCs w:val="28"/>
              </w:rPr>
              <w:t>844 4386260</w:t>
            </w:r>
          </w:p>
          <w:p w14:paraId="5731CA4A" w14:textId="77777777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</w:t>
            </w:r>
          </w:p>
          <w:p w14:paraId="2C2A598B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A30B92E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4AFE22C7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4A3CE3AA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1CF6D550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44622EC3" w14:textId="77777777" w:rsidR="00BE4E1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6011D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Maestría en Gestión Pública Aplicada</w:t>
            </w:r>
          </w:p>
          <w:p w14:paraId="05A8BA5F" w14:textId="77777777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6011D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2015 -2017</w:t>
            </w:r>
          </w:p>
          <w:p w14:paraId="35028596" w14:textId="77777777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6011D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Instituto Tecnológico y de Estudios Superiores de Monterrey</w:t>
            </w:r>
          </w:p>
          <w:p w14:paraId="3CCB9260" w14:textId="77777777" w:rsidR="006011D4" w:rsidRDefault="006011D4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8BB4045" w14:textId="77777777" w:rsidR="006011D4" w:rsidRDefault="006011D4" w:rsidP="006011D4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 Licenciatura en Matemáticas Aplicadas</w:t>
            </w:r>
          </w:p>
          <w:p w14:paraId="729D7746" w14:textId="77777777" w:rsidR="006011D4" w:rsidRDefault="006011D4" w:rsidP="006011D4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1999-2007</w:t>
            </w:r>
          </w:p>
          <w:p w14:paraId="1DF59AF6" w14:textId="77777777" w:rsidR="006011D4" w:rsidRPr="00BA3E7F" w:rsidRDefault="006011D4" w:rsidP="006011D4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Instituto Tecnológico Autónomo de México</w:t>
            </w:r>
          </w:p>
          <w:p w14:paraId="7246A3CF" w14:textId="77777777" w:rsidR="006011D4" w:rsidRPr="00BA3E7F" w:rsidRDefault="006011D4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1B07313D" w14:textId="77777777" w:rsidR="00856508" w:rsidRPr="007D0200" w:rsidRDefault="00856508" w:rsidP="007D0200">
            <w:pPr>
              <w:pStyle w:val="Prrafodelista"/>
              <w:jc w:val="both"/>
              <w:rPr>
                <w:rStyle w:val="CitaCar"/>
                <w:color w:val="auto"/>
                <w:szCs w:val="24"/>
              </w:rPr>
            </w:pPr>
          </w:p>
          <w:p w14:paraId="7DF8C081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12890755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488D9F01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2DEB15F5" w14:textId="77777777" w:rsidR="006776F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196C6B9F" w14:textId="77777777" w:rsidR="000828B0" w:rsidRDefault="000828B0" w:rsidP="00552D21">
            <w:pPr>
              <w:jc w:val="both"/>
              <w:rPr>
                <w:rFonts w:ascii="Tahoma" w:hAnsi="Tahoma" w:cs="Tahoma"/>
              </w:rPr>
            </w:pPr>
          </w:p>
          <w:p w14:paraId="557DEAF8" w14:textId="3999328B" w:rsidR="006E41B8" w:rsidRPr="000828B0" w:rsidRDefault="006E41B8" w:rsidP="006E41B8">
            <w:pPr>
              <w:jc w:val="both"/>
              <w:rPr>
                <w:rFonts w:ascii="Tahoma" w:hAnsi="Tahoma" w:cs="Tahoma"/>
              </w:rPr>
            </w:pPr>
            <w:r w:rsidRPr="000828B0">
              <w:rPr>
                <w:rFonts w:ascii="Tahoma" w:hAnsi="Tahoma" w:cs="Tahoma"/>
              </w:rPr>
              <w:t xml:space="preserve">Empresa: Instituto </w:t>
            </w:r>
            <w:r>
              <w:rPr>
                <w:rFonts w:ascii="Tahoma" w:hAnsi="Tahoma" w:cs="Tahoma"/>
              </w:rPr>
              <w:t>Electoral de Coahuila</w:t>
            </w:r>
          </w:p>
          <w:p w14:paraId="5AAC1824" w14:textId="3A81489B" w:rsidR="006E41B8" w:rsidRPr="000828B0" w:rsidRDefault="006E41B8" w:rsidP="006E41B8">
            <w:pPr>
              <w:jc w:val="both"/>
              <w:rPr>
                <w:rFonts w:ascii="Tahoma" w:hAnsi="Tahoma" w:cs="Tahoma"/>
              </w:rPr>
            </w:pPr>
            <w:r w:rsidRPr="000828B0">
              <w:rPr>
                <w:rFonts w:ascii="Tahoma" w:hAnsi="Tahoma" w:cs="Tahoma"/>
              </w:rPr>
              <w:t>Periodo: 0</w:t>
            </w:r>
            <w:r>
              <w:rPr>
                <w:rFonts w:ascii="Tahoma" w:hAnsi="Tahoma" w:cs="Tahoma"/>
              </w:rPr>
              <w:t>3/11/2018 – a la fecha</w:t>
            </w:r>
          </w:p>
          <w:p w14:paraId="1726F413" w14:textId="6B79135B" w:rsidR="006E41B8" w:rsidRPr="000828B0" w:rsidRDefault="006E41B8" w:rsidP="006E41B8">
            <w:pPr>
              <w:jc w:val="both"/>
              <w:rPr>
                <w:rFonts w:ascii="Tahoma" w:hAnsi="Tahoma" w:cs="Tahoma"/>
              </w:rPr>
            </w:pPr>
            <w:r w:rsidRPr="000828B0">
              <w:rPr>
                <w:rFonts w:ascii="Tahoma" w:hAnsi="Tahoma" w:cs="Tahoma"/>
              </w:rPr>
              <w:t xml:space="preserve">Cargo: </w:t>
            </w:r>
            <w:proofErr w:type="gramStart"/>
            <w:r>
              <w:rPr>
                <w:rFonts w:ascii="Tahoma" w:hAnsi="Tahoma" w:cs="Tahoma"/>
              </w:rPr>
              <w:t>Consejero</w:t>
            </w:r>
            <w:proofErr w:type="gramEnd"/>
            <w:r>
              <w:rPr>
                <w:rFonts w:ascii="Tahoma" w:hAnsi="Tahoma" w:cs="Tahoma"/>
              </w:rPr>
              <w:t xml:space="preserve"> Electoral</w:t>
            </w:r>
            <w:r w:rsidRPr="000828B0">
              <w:rPr>
                <w:rFonts w:ascii="Tahoma" w:hAnsi="Tahoma" w:cs="Tahoma"/>
              </w:rPr>
              <w:t xml:space="preserve">. </w:t>
            </w:r>
          </w:p>
          <w:p w14:paraId="24AB2A2E" w14:textId="77777777" w:rsidR="006E41B8" w:rsidRDefault="006E41B8" w:rsidP="00552D21">
            <w:pPr>
              <w:jc w:val="both"/>
              <w:rPr>
                <w:rFonts w:ascii="Tahoma" w:hAnsi="Tahoma" w:cs="Tahoma"/>
              </w:rPr>
            </w:pPr>
          </w:p>
          <w:p w14:paraId="52F7745C" w14:textId="2D5B0F73" w:rsidR="008C34DF" w:rsidRPr="000828B0" w:rsidRDefault="00BA3E7F" w:rsidP="00552D21">
            <w:pPr>
              <w:jc w:val="both"/>
              <w:rPr>
                <w:rFonts w:ascii="Tahoma" w:hAnsi="Tahoma" w:cs="Tahoma"/>
              </w:rPr>
            </w:pPr>
            <w:r w:rsidRPr="000828B0">
              <w:rPr>
                <w:rFonts w:ascii="Tahoma" w:hAnsi="Tahoma" w:cs="Tahoma"/>
              </w:rPr>
              <w:t>Empresa</w:t>
            </w:r>
            <w:r w:rsidR="006011D4" w:rsidRPr="000828B0">
              <w:rPr>
                <w:rFonts w:ascii="Tahoma" w:hAnsi="Tahoma" w:cs="Tahoma"/>
              </w:rPr>
              <w:t>: Instituto Nacional Electoral</w:t>
            </w:r>
          </w:p>
          <w:p w14:paraId="7A37C8FB" w14:textId="77777777" w:rsidR="00BA3E7F" w:rsidRPr="000828B0" w:rsidRDefault="00BA3E7F" w:rsidP="00552D21">
            <w:pPr>
              <w:jc w:val="both"/>
              <w:rPr>
                <w:rFonts w:ascii="Tahoma" w:hAnsi="Tahoma" w:cs="Tahoma"/>
              </w:rPr>
            </w:pPr>
            <w:r w:rsidRPr="000828B0">
              <w:rPr>
                <w:rFonts w:ascii="Tahoma" w:hAnsi="Tahoma" w:cs="Tahoma"/>
              </w:rPr>
              <w:t>Periodo</w:t>
            </w:r>
            <w:r w:rsidR="006011D4" w:rsidRPr="000828B0">
              <w:rPr>
                <w:rFonts w:ascii="Tahoma" w:hAnsi="Tahoma" w:cs="Tahoma"/>
              </w:rPr>
              <w:t>: 01/11/2017-31/10/2018</w:t>
            </w:r>
          </w:p>
          <w:p w14:paraId="49264409" w14:textId="77777777" w:rsidR="006011D4" w:rsidRPr="000828B0" w:rsidRDefault="00BA3E7F" w:rsidP="006011D4">
            <w:pPr>
              <w:jc w:val="both"/>
              <w:rPr>
                <w:rFonts w:ascii="Tahoma" w:hAnsi="Tahoma" w:cs="Tahoma"/>
              </w:rPr>
            </w:pPr>
            <w:r w:rsidRPr="000828B0">
              <w:rPr>
                <w:rFonts w:ascii="Tahoma" w:hAnsi="Tahoma" w:cs="Tahoma"/>
              </w:rPr>
              <w:t>Cargo</w:t>
            </w:r>
            <w:r w:rsidR="006011D4" w:rsidRPr="000828B0">
              <w:rPr>
                <w:rFonts w:ascii="Tahoma" w:hAnsi="Tahoma" w:cs="Tahoma"/>
              </w:rPr>
              <w:t xml:space="preserve">: Vocal de Capacitación Electoral y Educación Cívica – 02 Junta Distrital Ejecutiva de Nuevo León. </w:t>
            </w:r>
          </w:p>
          <w:p w14:paraId="5C0CFB0A" w14:textId="77777777" w:rsidR="006011D4" w:rsidRPr="000828B0" w:rsidRDefault="006011D4" w:rsidP="006011D4">
            <w:pPr>
              <w:jc w:val="both"/>
              <w:rPr>
                <w:rFonts w:ascii="Tahoma" w:hAnsi="Tahoma" w:cs="Tahoma"/>
              </w:rPr>
            </w:pPr>
          </w:p>
          <w:p w14:paraId="79078C71" w14:textId="77777777" w:rsidR="006011D4" w:rsidRPr="000828B0" w:rsidRDefault="006011D4" w:rsidP="006011D4">
            <w:pPr>
              <w:jc w:val="both"/>
              <w:rPr>
                <w:rFonts w:ascii="Tahoma" w:hAnsi="Tahoma" w:cs="Tahoma"/>
              </w:rPr>
            </w:pPr>
            <w:r w:rsidRPr="000828B0">
              <w:rPr>
                <w:rFonts w:ascii="Tahoma" w:hAnsi="Tahoma" w:cs="Tahoma"/>
              </w:rPr>
              <w:t>Empresa: Cámara de Diputados – H. Congreso de la Unión</w:t>
            </w:r>
          </w:p>
          <w:p w14:paraId="31A3B4C7" w14:textId="77777777" w:rsidR="006011D4" w:rsidRPr="000828B0" w:rsidRDefault="006011D4" w:rsidP="006011D4">
            <w:pPr>
              <w:jc w:val="both"/>
              <w:rPr>
                <w:rFonts w:ascii="Tahoma" w:hAnsi="Tahoma" w:cs="Tahoma"/>
              </w:rPr>
            </w:pPr>
            <w:r w:rsidRPr="000828B0">
              <w:rPr>
                <w:rFonts w:ascii="Tahoma" w:hAnsi="Tahoma" w:cs="Tahoma"/>
              </w:rPr>
              <w:t>Periodo: 01/05/2016 – 31/10/2017</w:t>
            </w:r>
          </w:p>
          <w:p w14:paraId="705AF528" w14:textId="77777777" w:rsidR="006011D4" w:rsidRPr="000828B0" w:rsidRDefault="006011D4" w:rsidP="006011D4">
            <w:pPr>
              <w:jc w:val="both"/>
              <w:rPr>
                <w:rFonts w:ascii="Tahoma" w:hAnsi="Tahoma" w:cs="Tahoma"/>
              </w:rPr>
            </w:pPr>
            <w:r w:rsidRPr="000828B0">
              <w:rPr>
                <w:rFonts w:ascii="Tahoma" w:hAnsi="Tahoma" w:cs="Tahoma"/>
              </w:rPr>
              <w:t xml:space="preserve">Cargo: </w:t>
            </w:r>
            <w:proofErr w:type="gramStart"/>
            <w:r w:rsidRPr="000828B0">
              <w:rPr>
                <w:rFonts w:ascii="Tahoma" w:hAnsi="Tahoma" w:cs="Tahoma"/>
              </w:rPr>
              <w:t>Secretario Técnico</w:t>
            </w:r>
            <w:proofErr w:type="gramEnd"/>
            <w:r w:rsidRPr="000828B0">
              <w:rPr>
                <w:rFonts w:ascii="Tahoma" w:hAnsi="Tahoma" w:cs="Tahoma"/>
              </w:rPr>
              <w:t xml:space="preserve"> del Comité del Centro de Estudios de las Finanzas Públicas.</w:t>
            </w:r>
          </w:p>
          <w:p w14:paraId="6C7BE894" w14:textId="77777777" w:rsidR="006011D4" w:rsidRPr="000828B0" w:rsidRDefault="006011D4" w:rsidP="006011D4">
            <w:pPr>
              <w:jc w:val="both"/>
              <w:rPr>
                <w:rFonts w:ascii="Tahoma" w:hAnsi="Tahoma" w:cs="Tahoma"/>
              </w:rPr>
            </w:pPr>
          </w:p>
          <w:p w14:paraId="68966914" w14:textId="77777777" w:rsidR="006011D4" w:rsidRPr="000828B0" w:rsidRDefault="006011D4" w:rsidP="006011D4">
            <w:pPr>
              <w:jc w:val="both"/>
              <w:rPr>
                <w:rFonts w:ascii="Tahoma" w:hAnsi="Tahoma" w:cs="Tahoma"/>
              </w:rPr>
            </w:pPr>
            <w:r w:rsidRPr="000828B0">
              <w:rPr>
                <w:rFonts w:ascii="Tahoma" w:hAnsi="Tahoma" w:cs="Tahoma"/>
              </w:rPr>
              <w:t>Empresa: Cámara de Diputados – H. Congreso de la Unión</w:t>
            </w:r>
          </w:p>
          <w:p w14:paraId="6D4A1315" w14:textId="77777777" w:rsidR="006011D4" w:rsidRPr="000828B0" w:rsidRDefault="006011D4" w:rsidP="006011D4">
            <w:pPr>
              <w:jc w:val="both"/>
              <w:rPr>
                <w:rFonts w:ascii="Tahoma" w:hAnsi="Tahoma" w:cs="Tahoma"/>
              </w:rPr>
            </w:pPr>
            <w:r w:rsidRPr="000828B0">
              <w:rPr>
                <w:rFonts w:ascii="Tahoma" w:hAnsi="Tahoma" w:cs="Tahoma"/>
              </w:rPr>
              <w:lastRenderedPageBreak/>
              <w:t>Periodo: 01/11/2015 – 30/04/2016</w:t>
            </w:r>
          </w:p>
          <w:p w14:paraId="4DCAFF45" w14:textId="77777777" w:rsidR="006011D4" w:rsidRPr="000828B0" w:rsidRDefault="006011D4" w:rsidP="006011D4">
            <w:pPr>
              <w:jc w:val="both"/>
              <w:rPr>
                <w:rFonts w:ascii="Tahoma" w:hAnsi="Tahoma" w:cs="Tahoma"/>
              </w:rPr>
            </w:pPr>
            <w:r w:rsidRPr="000828B0">
              <w:rPr>
                <w:rFonts w:ascii="Tahoma" w:hAnsi="Tahoma" w:cs="Tahoma"/>
              </w:rPr>
              <w:t>Cargo: Asesor de la Comisión de Presupuesto y Cuenta Pública.</w:t>
            </w:r>
          </w:p>
          <w:p w14:paraId="7FAFD09B" w14:textId="77777777" w:rsidR="006011D4" w:rsidRPr="000828B0" w:rsidRDefault="006011D4" w:rsidP="006011D4">
            <w:pPr>
              <w:jc w:val="both"/>
              <w:rPr>
                <w:rFonts w:ascii="Tahoma" w:hAnsi="Tahoma" w:cs="Tahoma"/>
              </w:rPr>
            </w:pPr>
          </w:p>
          <w:p w14:paraId="16E2C2A5" w14:textId="77777777" w:rsidR="006011D4" w:rsidRPr="000828B0" w:rsidRDefault="006011D4" w:rsidP="006011D4">
            <w:pPr>
              <w:jc w:val="both"/>
              <w:rPr>
                <w:rFonts w:ascii="Tahoma" w:hAnsi="Tahoma" w:cs="Tahoma"/>
              </w:rPr>
            </w:pPr>
            <w:r w:rsidRPr="000828B0">
              <w:rPr>
                <w:rFonts w:ascii="Tahoma" w:hAnsi="Tahoma" w:cs="Tahoma"/>
              </w:rPr>
              <w:t>Empresa: Pronósticos para la Asistencia Pública</w:t>
            </w:r>
          </w:p>
          <w:p w14:paraId="145202FE" w14:textId="77777777" w:rsidR="006011D4" w:rsidRPr="000828B0" w:rsidRDefault="006011D4" w:rsidP="006011D4">
            <w:pPr>
              <w:jc w:val="both"/>
              <w:rPr>
                <w:rFonts w:ascii="Tahoma" w:hAnsi="Tahoma" w:cs="Tahoma"/>
              </w:rPr>
            </w:pPr>
            <w:r w:rsidRPr="000828B0">
              <w:rPr>
                <w:rFonts w:ascii="Tahoma" w:hAnsi="Tahoma" w:cs="Tahoma"/>
              </w:rPr>
              <w:t>Periodo: 01/10/2014 – 31/10/2015</w:t>
            </w:r>
          </w:p>
          <w:p w14:paraId="294995F4" w14:textId="77777777" w:rsidR="006011D4" w:rsidRPr="000828B0" w:rsidRDefault="006011D4" w:rsidP="006011D4">
            <w:pPr>
              <w:jc w:val="both"/>
              <w:rPr>
                <w:rFonts w:ascii="Tahoma" w:hAnsi="Tahoma" w:cs="Tahoma"/>
              </w:rPr>
            </w:pPr>
            <w:r w:rsidRPr="000828B0">
              <w:rPr>
                <w:rFonts w:ascii="Tahoma" w:hAnsi="Tahoma" w:cs="Tahoma"/>
              </w:rPr>
              <w:t xml:space="preserve">Cargo: </w:t>
            </w:r>
            <w:proofErr w:type="gramStart"/>
            <w:r w:rsidRPr="000828B0">
              <w:rPr>
                <w:rFonts w:ascii="Tahoma" w:hAnsi="Tahoma" w:cs="Tahoma"/>
              </w:rPr>
              <w:t>Subdirector</w:t>
            </w:r>
            <w:proofErr w:type="gramEnd"/>
            <w:r w:rsidRPr="000828B0">
              <w:rPr>
                <w:rFonts w:ascii="Tahoma" w:hAnsi="Tahoma" w:cs="Tahoma"/>
              </w:rPr>
              <w:t xml:space="preserve"> General de Informática</w:t>
            </w:r>
          </w:p>
          <w:p w14:paraId="070A76A7" w14:textId="77777777" w:rsidR="006011D4" w:rsidRPr="000828B0" w:rsidRDefault="006011D4" w:rsidP="006011D4">
            <w:pPr>
              <w:jc w:val="both"/>
              <w:rPr>
                <w:rFonts w:ascii="Tahoma" w:hAnsi="Tahoma" w:cs="Tahoma"/>
              </w:rPr>
            </w:pPr>
          </w:p>
          <w:p w14:paraId="3776A34F" w14:textId="77777777" w:rsidR="006011D4" w:rsidRPr="000828B0" w:rsidRDefault="006011D4" w:rsidP="006011D4">
            <w:pPr>
              <w:jc w:val="both"/>
              <w:rPr>
                <w:rFonts w:ascii="Tahoma" w:hAnsi="Tahoma" w:cs="Tahoma"/>
              </w:rPr>
            </w:pPr>
            <w:r w:rsidRPr="000828B0">
              <w:rPr>
                <w:rFonts w:ascii="Tahoma" w:hAnsi="Tahoma" w:cs="Tahoma"/>
              </w:rPr>
              <w:t xml:space="preserve">Empresa: </w:t>
            </w:r>
            <w:r w:rsidR="006776F8" w:rsidRPr="000828B0">
              <w:rPr>
                <w:rFonts w:ascii="Tahoma" w:hAnsi="Tahoma" w:cs="Tahoma"/>
              </w:rPr>
              <w:t>Pronósticos para la Asistencia Pública</w:t>
            </w:r>
          </w:p>
          <w:p w14:paraId="5D63E1D8" w14:textId="77777777" w:rsidR="006011D4" w:rsidRPr="000828B0" w:rsidRDefault="006011D4" w:rsidP="006011D4">
            <w:pPr>
              <w:jc w:val="both"/>
              <w:rPr>
                <w:rFonts w:ascii="Tahoma" w:hAnsi="Tahoma" w:cs="Tahoma"/>
              </w:rPr>
            </w:pPr>
            <w:r w:rsidRPr="000828B0">
              <w:rPr>
                <w:rFonts w:ascii="Tahoma" w:hAnsi="Tahoma" w:cs="Tahoma"/>
              </w:rPr>
              <w:t>Periodo: 01/</w:t>
            </w:r>
            <w:r w:rsidR="006776F8" w:rsidRPr="000828B0">
              <w:rPr>
                <w:rFonts w:ascii="Tahoma" w:hAnsi="Tahoma" w:cs="Tahoma"/>
              </w:rPr>
              <w:t>02/2013 – 30/09/2014</w:t>
            </w:r>
          </w:p>
          <w:p w14:paraId="5BDBF4A2" w14:textId="77777777" w:rsidR="006011D4" w:rsidRPr="000828B0" w:rsidRDefault="006011D4" w:rsidP="006011D4">
            <w:pPr>
              <w:jc w:val="both"/>
              <w:rPr>
                <w:rFonts w:ascii="Tahoma" w:hAnsi="Tahoma" w:cs="Tahoma"/>
              </w:rPr>
            </w:pPr>
            <w:r w:rsidRPr="000828B0">
              <w:rPr>
                <w:rFonts w:ascii="Tahoma" w:hAnsi="Tahoma" w:cs="Tahoma"/>
              </w:rPr>
              <w:t xml:space="preserve">Cargo: </w:t>
            </w:r>
            <w:proofErr w:type="gramStart"/>
            <w:r w:rsidR="006776F8" w:rsidRPr="000828B0">
              <w:rPr>
                <w:rFonts w:ascii="Tahoma" w:hAnsi="Tahoma" w:cs="Tahoma"/>
              </w:rPr>
              <w:t>Director</w:t>
            </w:r>
            <w:proofErr w:type="gramEnd"/>
            <w:r w:rsidR="006776F8" w:rsidRPr="000828B0">
              <w:rPr>
                <w:rFonts w:ascii="Tahoma" w:hAnsi="Tahoma" w:cs="Tahoma"/>
              </w:rPr>
              <w:t xml:space="preserve"> de Finanzas.</w:t>
            </w:r>
          </w:p>
          <w:p w14:paraId="6EA19993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7C19B3EA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0828B0">
      <w:headerReference w:type="default" r:id="rId7"/>
      <w:pgSz w:w="12240" w:h="15840"/>
      <w:pgMar w:top="1985" w:right="1701" w:bottom="1418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E06FF" w14:textId="77777777" w:rsidR="00637AED" w:rsidRDefault="00637AED" w:rsidP="00527FC7">
      <w:pPr>
        <w:spacing w:after="0" w:line="240" w:lineRule="auto"/>
      </w:pPr>
      <w:r>
        <w:separator/>
      </w:r>
    </w:p>
  </w:endnote>
  <w:endnote w:type="continuationSeparator" w:id="0">
    <w:p w14:paraId="7A884C15" w14:textId="77777777" w:rsidR="00637AED" w:rsidRDefault="00637AE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E636C" w14:textId="77777777" w:rsidR="00637AED" w:rsidRDefault="00637AED" w:rsidP="00527FC7">
      <w:pPr>
        <w:spacing w:after="0" w:line="240" w:lineRule="auto"/>
      </w:pPr>
      <w:r>
        <w:separator/>
      </w:r>
    </w:p>
  </w:footnote>
  <w:footnote w:type="continuationSeparator" w:id="0">
    <w:p w14:paraId="0B0CB2DB" w14:textId="77777777" w:rsidR="00637AED" w:rsidRDefault="00637AE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7E36" w14:textId="77777777" w:rsidR="00527FC7" w:rsidRDefault="00527FC7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2402A9C4" wp14:editId="15377702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047887">
    <w:abstractNumId w:val="7"/>
  </w:num>
  <w:num w:numId="2" w16cid:durableId="385839667">
    <w:abstractNumId w:val="7"/>
  </w:num>
  <w:num w:numId="3" w16cid:durableId="1900895177">
    <w:abstractNumId w:val="6"/>
  </w:num>
  <w:num w:numId="4" w16cid:durableId="1902446734">
    <w:abstractNumId w:val="5"/>
  </w:num>
  <w:num w:numId="5" w16cid:durableId="1703822668">
    <w:abstractNumId w:val="2"/>
  </w:num>
  <w:num w:numId="6" w16cid:durableId="1611428560">
    <w:abstractNumId w:val="3"/>
  </w:num>
  <w:num w:numId="7" w16cid:durableId="1413970739">
    <w:abstractNumId w:val="4"/>
  </w:num>
  <w:num w:numId="8" w16cid:durableId="1966697235">
    <w:abstractNumId w:val="1"/>
  </w:num>
  <w:num w:numId="9" w16cid:durableId="104518171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C7"/>
    <w:rsid w:val="00032DB4"/>
    <w:rsid w:val="00052A91"/>
    <w:rsid w:val="00052B25"/>
    <w:rsid w:val="000828B0"/>
    <w:rsid w:val="00095DCE"/>
    <w:rsid w:val="000B02CA"/>
    <w:rsid w:val="000B044D"/>
    <w:rsid w:val="000C3DDB"/>
    <w:rsid w:val="000E33A3"/>
    <w:rsid w:val="00116D67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601F6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B4503"/>
    <w:rsid w:val="003E19FC"/>
    <w:rsid w:val="003F0823"/>
    <w:rsid w:val="003F1CE7"/>
    <w:rsid w:val="003F1EA7"/>
    <w:rsid w:val="003F1ED1"/>
    <w:rsid w:val="00416C26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11D4"/>
    <w:rsid w:val="00622EAA"/>
    <w:rsid w:val="006302B4"/>
    <w:rsid w:val="00630D6A"/>
    <w:rsid w:val="00637AED"/>
    <w:rsid w:val="00657567"/>
    <w:rsid w:val="006651E9"/>
    <w:rsid w:val="006740E6"/>
    <w:rsid w:val="006776F8"/>
    <w:rsid w:val="006B6958"/>
    <w:rsid w:val="006C4EC8"/>
    <w:rsid w:val="006E41B8"/>
    <w:rsid w:val="006F5477"/>
    <w:rsid w:val="00732A5C"/>
    <w:rsid w:val="00745686"/>
    <w:rsid w:val="0074635E"/>
    <w:rsid w:val="007464EC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18CF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C1F8F"/>
    <w:rsid w:val="00BD679D"/>
    <w:rsid w:val="00BE4E1F"/>
    <w:rsid w:val="00BF29A8"/>
    <w:rsid w:val="00C073DE"/>
    <w:rsid w:val="00C1683B"/>
    <w:rsid w:val="00C514B6"/>
    <w:rsid w:val="00C94FED"/>
    <w:rsid w:val="00CB4852"/>
    <w:rsid w:val="00CE234D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5417A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IEC2019</cp:lastModifiedBy>
  <cp:revision>2</cp:revision>
  <dcterms:created xsi:type="dcterms:W3CDTF">2022-05-18T17:31:00Z</dcterms:created>
  <dcterms:modified xsi:type="dcterms:W3CDTF">2022-05-18T17:31:00Z</dcterms:modified>
</cp:coreProperties>
</file>